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E84" w:rsidRPr="002D344C" w:rsidRDefault="002D344C" w:rsidP="002D344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3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ТЕМА: </w:t>
      </w:r>
      <w:bookmarkStart w:id="0" w:name="_GoBack"/>
      <w:r w:rsidRPr="002D3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УПРАВЛЕНИЯ РАЗВИТИЕМ ТЕРРИТОРИИ МУНИЦИПАЛЬНОГ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ОБРАЗОВАНИЯ</w:t>
      </w:r>
      <w:bookmarkEnd w:id="0"/>
    </w:p>
    <w:p w:rsidR="002D344C" w:rsidRDefault="002D344C" w:rsidP="002D344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344C" w:rsidRPr="002D344C" w:rsidRDefault="002D344C" w:rsidP="002D344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3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</w:t>
      </w:r>
    </w:p>
    <w:p w:rsidR="002D344C" w:rsidRPr="002D344C" w:rsidRDefault="002D344C" w:rsidP="002D344C">
      <w:pPr>
        <w:rPr>
          <w:rFonts w:ascii="Times New Roman" w:hAnsi="Times New Roman" w:cs="Times New Roman"/>
          <w:sz w:val="28"/>
          <w:szCs w:val="28"/>
        </w:rPr>
      </w:pPr>
      <w:r w:rsidRPr="002D344C">
        <w:rPr>
          <w:rFonts w:ascii="Times New Roman" w:hAnsi="Times New Roman" w:cs="Times New Roman"/>
          <w:sz w:val="28"/>
          <w:szCs w:val="28"/>
        </w:rPr>
        <w:t>ВВЕДЕНИЕ</w:t>
      </w:r>
    </w:p>
    <w:p w:rsidR="002D344C" w:rsidRPr="002D344C" w:rsidRDefault="002D344C" w:rsidP="002D344C">
      <w:pPr>
        <w:tabs>
          <w:tab w:val="left" w:leader="dot" w:pos="5610"/>
        </w:tabs>
        <w:rPr>
          <w:rFonts w:ascii="Times New Roman" w:hAnsi="Times New Roman" w:cs="Times New Roman"/>
          <w:sz w:val="28"/>
          <w:szCs w:val="28"/>
        </w:rPr>
      </w:pPr>
      <w:r w:rsidRPr="002D344C">
        <w:rPr>
          <w:rFonts w:ascii="Times New Roman" w:hAnsi="Times New Roman" w:cs="Times New Roman"/>
          <w:sz w:val="28"/>
          <w:szCs w:val="28"/>
        </w:rPr>
        <w:t xml:space="preserve">ГЛАВА 1. ТЕОРЕТИЧЕСКИЕ ОСНОВЫ РАЗВИТИЯ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2D344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D344C" w:rsidRPr="002D344C" w:rsidRDefault="002D344C" w:rsidP="002D344C">
      <w:pPr>
        <w:tabs>
          <w:tab w:val="left" w:pos="705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2D344C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44C">
        <w:rPr>
          <w:rFonts w:ascii="Times New Roman" w:hAnsi="Times New Roman" w:cs="Times New Roman"/>
          <w:sz w:val="28"/>
          <w:szCs w:val="28"/>
        </w:rPr>
        <w:t xml:space="preserve">Понятие и сущность стратегического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Pr="002D344C">
        <w:rPr>
          <w:rFonts w:ascii="Times New Roman" w:hAnsi="Times New Roman" w:cs="Times New Roman"/>
          <w:sz w:val="28"/>
          <w:szCs w:val="28"/>
        </w:rPr>
        <w:t>муниципального</w:t>
      </w:r>
      <w:r w:rsidRPr="002D344C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2D344C" w:rsidRPr="002D344C" w:rsidRDefault="002D344C" w:rsidP="002D344C">
      <w:pPr>
        <w:tabs>
          <w:tab w:val="left" w:pos="705"/>
          <w:tab w:val="left" w:pos="1909"/>
          <w:tab w:val="left" w:pos="3313"/>
          <w:tab w:val="left" w:pos="4559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2D344C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44C">
        <w:rPr>
          <w:rFonts w:ascii="Times New Roman" w:hAnsi="Times New Roman" w:cs="Times New Roman"/>
          <w:sz w:val="28"/>
          <w:szCs w:val="28"/>
        </w:rPr>
        <w:t xml:space="preserve">Процесс </w:t>
      </w:r>
      <w:r w:rsidRPr="002D344C">
        <w:rPr>
          <w:rFonts w:ascii="Times New Roman" w:hAnsi="Times New Roman" w:cs="Times New Roman"/>
          <w:sz w:val="28"/>
          <w:szCs w:val="28"/>
        </w:rPr>
        <w:t>разработки</w:t>
      </w:r>
      <w:r w:rsidRPr="002D344C">
        <w:rPr>
          <w:rFonts w:ascii="Times New Roman" w:hAnsi="Times New Roman" w:cs="Times New Roman"/>
          <w:sz w:val="28"/>
          <w:szCs w:val="28"/>
        </w:rPr>
        <w:t xml:space="preserve"> </w:t>
      </w:r>
      <w:r w:rsidRPr="002D344C">
        <w:rPr>
          <w:rFonts w:ascii="Times New Roman" w:hAnsi="Times New Roman" w:cs="Times New Roman"/>
          <w:sz w:val="28"/>
          <w:szCs w:val="28"/>
        </w:rPr>
        <w:t>стратегии</w:t>
      </w:r>
      <w:r w:rsidRPr="002D344C">
        <w:rPr>
          <w:rFonts w:ascii="Times New Roman" w:hAnsi="Times New Roman" w:cs="Times New Roman"/>
          <w:sz w:val="28"/>
          <w:szCs w:val="28"/>
        </w:rPr>
        <w:t xml:space="preserve"> </w:t>
      </w:r>
      <w:r w:rsidRPr="002D344C">
        <w:rPr>
          <w:rFonts w:ascii="Times New Roman" w:hAnsi="Times New Roman" w:cs="Times New Roman"/>
          <w:sz w:val="28"/>
          <w:szCs w:val="28"/>
        </w:rPr>
        <w:t>муниципального</w:t>
      </w:r>
      <w:r w:rsidRPr="002D344C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2D344C" w:rsidRPr="002D344C" w:rsidRDefault="002D344C" w:rsidP="002D344C">
      <w:pPr>
        <w:tabs>
          <w:tab w:val="left" w:pos="313"/>
        </w:tabs>
        <w:rPr>
          <w:rFonts w:ascii="Times New Roman" w:hAnsi="Times New Roman" w:cs="Times New Roman"/>
          <w:sz w:val="28"/>
          <w:szCs w:val="28"/>
        </w:rPr>
      </w:pPr>
      <w:r w:rsidRPr="002D344C">
        <w:rPr>
          <w:rFonts w:ascii="Times New Roman" w:hAnsi="Times New Roman" w:cs="Times New Roman"/>
          <w:sz w:val="28"/>
          <w:szCs w:val="28"/>
        </w:rPr>
        <w:t xml:space="preserve">ГЛАВА 2. ОСОБЕННОСТИ УПРАВЛЕНИЯ НА ПРИМЕРЕ МУНИЦИПАЛЬНОГО ОБРАЗОВАНИЯ </w:t>
      </w:r>
    </w:p>
    <w:p w:rsidR="002D344C" w:rsidRPr="002D344C" w:rsidRDefault="002D344C" w:rsidP="002D344C">
      <w:pPr>
        <w:tabs>
          <w:tab w:val="left" w:pos="714"/>
          <w:tab w:val="left" w:pos="3646"/>
          <w:tab w:val="right" w:pos="5781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2D344C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44C">
        <w:rPr>
          <w:rFonts w:ascii="Times New Roman" w:hAnsi="Times New Roman" w:cs="Times New Roman"/>
          <w:sz w:val="28"/>
          <w:szCs w:val="28"/>
        </w:rPr>
        <w:t>Экономико-географическое</w:t>
      </w:r>
      <w:r w:rsidRPr="002D344C">
        <w:rPr>
          <w:rFonts w:ascii="Times New Roman" w:hAnsi="Times New Roman" w:cs="Times New Roman"/>
          <w:sz w:val="28"/>
          <w:szCs w:val="28"/>
        </w:rPr>
        <w:t xml:space="preserve"> </w:t>
      </w:r>
      <w:r w:rsidRPr="002D344C">
        <w:rPr>
          <w:rFonts w:ascii="Times New Roman" w:hAnsi="Times New Roman" w:cs="Times New Roman"/>
          <w:sz w:val="28"/>
          <w:szCs w:val="28"/>
        </w:rPr>
        <w:t>положение</w:t>
      </w:r>
      <w:r w:rsidRPr="002D344C">
        <w:rPr>
          <w:rFonts w:ascii="Times New Roman" w:hAnsi="Times New Roman" w:cs="Times New Roman"/>
          <w:sz w:val="28"/>
          <w:szCs w:val="28"/>
        </w:rPr>
        <w:t xml:space="preserve"> </w:t>
      </w:r>
      <w:r w:rsidRPr="002D344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D344C" w:rsidRPr="002D344C" w:rsidRDefault="002D344C" w:rsidP="002D344C">
      <w:pPr>
        <w:tabs>
          <w:tab w:val="left" w:pos="723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2D344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44C">
        <w:rPr>
          <w:rFonts w:ascii="Times New Roman" w:hAnsi="Times New Roman" w:cs="Times New Roman"/>
          <w:sz w:val="28"/>
          <w:szCs w:val="28"/>
        </w:rPr>
        <w:t>Цели социально-экономического развития муниципального</w:t>
      </w:r>
      <w:r w:rsidRPr="002D344C">
        <w:rPr>
          <w:rFonts w:ascii="Times New Roman" w:hAnsi="Times New Roman" w:cs="Times New Roman"/>
          <w:sz w:val="28"/>
          <w:szCs w:val="28"/>
        </w:rPr>
        <w:t xml:space="preserve"> </w:t>
      </w:r>
      <w:r w:rsidRPr="002D344C">
        <w:rPr>
          <w:rFonts w:ascii="Times New Roman" w:hAnsi="Times New Roman" w:cs="Times New Roman"/>
          <w:sz w:val="28"/>
          <w:szCs w:val="28"/>
        </w:rPr>
        <w:t>образования</w:t>
      </w:r>
    </w:p>
    <w:p w:rsidR="002D344C" w:rsidRPr="002D344C" w:rsidRDefault="002D344C" w:rsidP="002D344C">
      <w:pPr>
        <w:tabs>
          <w:tab w:val="left" w:pos="723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2D344C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44C">
        <w:rPr>
          <w:rFonts w:ascii="Times New Roman" w:hAnsi="Times New Roman" w:cs="Times New Roman"/>
          <w:sz w:val="28"/>
          <w:szCs w:val="28"/>
        </w:rPr>
        <w:t xml:space="preserve">Определение </w:t>
      </w:r>
      <w:proofErr w:type="gramStart"/>
      <w:r w:rsidRPr="002D344C">
        <w:rPr>
          <w:rFonts w:ascii="Times New Roman" w:hAnsi="Times New Roman" w:cs="Times New Roman"/>
          <w:sz w:val="28"/>
          <w:szCs w:val="28"/>
        </w:rPr>
        <w:t xml:space="preserve">результатов реализации целей </w:t>
      </w:r>
      <w:r>
        <w:rPr>
          <w:rFonts w:ascii="Times New Roman" w:hAnsi="Times New Roman" w:cs="Times New Roman"/>
          <w:sz w:val="28"/>
          <w:szCs w:val="28"/>
        </w:rPr>
        <w:t xml:space="preserve">развития территорий </w:t>
      </w:r>
      <w:r w:rsidRPr="002D344C">
        <w:rPr>
          <w:rFonts w:ascii="Times New Roman" w:hAnsi="Times New Roman" w:cs="Times New Roman"/>
          <w:sz w:val="28"/>
          <w:szCs w:val="28"/>
        </w:rPr>
        <w:t>муниципального</w:t>
      </w:r>
      <w:r w:rsidRPr="002D344C">
        <w:rPr>
          <w:rFonts w:ascii="Times New Roman" w:hAnsi="Times New Roman" w:cs="Times New Roman"/>
          <w:sz w:val="28"/>
          <w:szCs w:val="28"/>
        </w:rPr>
        <w:t xml:space="preserve"> </w:t>
      </w:r>
      <w:r w:rsidRPr="002D344C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</w:p>
    <w:p w:rsidR="002D344C" w:rsidRPr="002D344C" w:rsidRDefault="002D344C" w:rsidP="002D344C">
      <w:pPr>
        <w:tabs>
          <w:tab w:val="left" w:pos="313"/>
        </w:tabs>
        <w:rPr>
          <w:rFonts w:ascii="Times New Roman" w:hAnsi="Times New Roman" w:cs="Times New Roman"/>
          <w:sz w:val="28"/>
          <w:szCs w:val="28"/>
        </w:rPr>
      </w:pPr>
      <w:r w:rsidRPr="002D344C">
        <w:rPr>
          <w:rFonts w:ascii="Times New Roman" w:hAnsi="Times New Roman" w:cs="Times New Roman"/>
          <w:sz w:val="28"/>
          <w:szCs w:val="28"/>
        </w:rPr>
        <w:t xml:space="preserve">ГЛАВА 3. ОСНОВНЫЕ НАПРАВЛЕНИЯ УЛУЧШЕНИЯ СИСТЕМЫ УПРАВЛЕНИЯ </w:t>
      </w:r>
      <w:r w:rsidRPr="002D344C">
        <w:rPr>
          <w:rFonts w:ascii="Times New Roman" w:hAnsi="Times New Roman" w:cs="Times New Roman"/>
          <w:sz w:val="28"/>
          <w:szCs w:val="28"/>
        </w:rPr>
        <w:t>РАЗВИТИ</w:t>
      </w:r>
      <w:r w:rsidR="00E67D81">
        <w:rPr>
          <w:rFonts w:ascii="Times New Roman" w:hAnsi="Times New Roman" w:cs="Times New Roman"/>
          <w:sz w:val="28"/>
          <w:szCs w:val="28"/>
        </w:rPr>
        <w:t>ЕМ</w:t>
      </w:r>
      <w:r w:rsidRPr="002D3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44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D344C" w:rsidRPr="002D344C" w:rsidRDefault="002D344C" w:rsidP="002D344C">
      <w:pPr>
        <w:tabs>
          <w:tab w:val="left" w:pos="719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2D344C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44C">
        <w:rPr>
          <w:rFonts w:ascii="Times New Roman" w:hAnsi="Times New Roman" w:cs="Times New Roman"/>
          <w:sz w:val="28"/>
          <w:szCs w:val="28"/>
        </w:rPr>
        <w:t xml:space="preserve">Применение зарубежного опыта в области </w:t>
      </w:r>
      <w:r w:rsidRPr="002D344C">
        <w:rPr>
          <w:rFonts w:ascii="Times New Roman" w:hAnsi="Times New Roman" w:cs="Times New Roman"/>
          <w:sz w:val="28"/>
          <w:szCs w:val="28"/>
        </w:rPr>
        <w:t xml:space="preserve"> системы управления </w:t>
      </w:r>
      <w:r w:rsidR="00E67D81">
        <w:rPr>
          <w:rFonts w:ascii="Times New Roman" w:hAnsi="Times New Roman" w:cs="Times New Roman"/>
          <w:sz w:val="28"/>
          <w:szCs w:val="28"/>
        </w:rPr>
        <w:t>развитием территории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D344C">
        <w:rPr>
          <w:rFonts w:ascii="Times New Roman" w:hAnsi="Times New Roman" w:cs="Times New Roman"/>
          <w:sz w:val="28"/>
          <w:szCs w:val="28"/>
        </w:rPr>
        <w:t>муниципальн</w:t>
      </w:r>
      <w:r w:rsidR="00E67D81">
        <w:rPr>
          <w:rFonts w:ascii="Times New Roman" w:hAnsi="Times New Roman" w:cs="Times New Roman"/>
          <w:sz w:val="28"/>
          <w:szCs w:val="28"/>
        </w:rPr>
        <w:t>ого образования</w:t>
      </w:r>
    </w:p>
    <w:p w:rsidR="002D344C" w:rsidRPr="002D344C" w:rsidRDefault="002D344C" w:rsidP="002D344C">
      <w:pPr>
        <w:tabs>
          <w:tab w:val="left" w:pos="719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2D344C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44C">
        <w:rPr>
          <w:rFonts w:ascii="Times New Roman" w:hAnsi="Times New Roman" w:cs="Times New Roman"/>
          <w:sz w:val="28"/>
          <w:szCs w:val="28"/>
        </w:rPr>
        <w:t>Недостатки и направления совершенствования</w:t>
      </w:r>
      <w:r w:rsidRPr="002D344C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E67D81">
        <w:rPr>
          <w:rFonts w:ascii="Times New Roman" w:hAnsi="Times New Roman" w:cs="Times New Roman"/>
          <w:sz w:val="28"/>
          <w:szCs w:val="28"/>
        </w:rPr>
        <w:t xml:space="preserve"> развитием территории муниципального образования</w:t>
      </w:r>
    </w:p>
    <w:p w:rsidR="002D344C" w:rsidRPr="002D344C" w:rsidRDefault="002D344C" w:rsidP="002D344C">
      <w:pPr>
        <w:tabs>
          <w:tab w:val="left" w:pos="719"/>
        </w:tabs>
        <w:rPr>
          <w:rFonts w:ascii="Times New Roman" w:hAnsi="Times New Roman" w:cs="Times New Roman"/>
          <w:sz w:val="28"/>
          <w:szCs w:val="28"/>
        </w:rPr>
      </w:pPr>
      <w:r w:rsidRPr="002D344C">
        <w:rPr>
          <w:rFonts w:ascii="Times New Roman" w:hAnsi="Times New Roman" w:cs="Times New Roman"/>
          <w:sz w:val="28"/>
          <w:szCs w:val="28"/>
        </w:rPr>
        <w:t>ЗАКЛЮЧЕНИЕ</w:t>
      </w:r>
    </w:p>
    <w:p w:rsidR="002D344C" w:rsidRPr="002D344C" w:rsidRDefault="002D344C" w:rsidP="002D344C">
      <w:pPr>
        <w:rPr>
          <w:rFonts w:ascii="Times New Roman" w:hAnsi="Times New Roman" w:cs="Times New Roman"/>
          <w:sz w:val="28"/>
          <w:szCs w:val="28"/>
        </w:rPr>
      </w:pPr>
      <w:r w:rsidRPr="002D344C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2D344C" w:rsidRPr="002D344C" w:rsidRDefault="002D344C" w:rsidP="002D344C">
      <w:pPr>
        <w:rPr>
          <w:rFonts w:ascii="Times New Roman" w:hAnsi="Times New Roman" w:cs="Times New Roman"/>
          <w:sz w:val="28"/>
          <w:szCs w:val="28"/>
        </w:rPr>
      </w:pPr>
      <w:r w:rsidRPr="002D344C">
        <w:rPr>
          <w:rFonts w:ascii="Times New Roman" w:hAnsi="Times New Roman" w:cs="Times New Roman"/>
          <w:sz w:val="28"/>
          <w:szCs w:val="28"/>
        </w:rPr>
        <w:t>ПРИЛОЖЕНИЯ</w:t>
      </w:r>
    </w:p>
    <w:sectPr w:rsidR="002D344C" w:rsidRPr="002D3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44C"/>
    <w:rsid w:val="002D344C"/>
    <w:rsid w:val="00743E84"/>
    <w:rsid w:val="00E6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860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</dc:creator>
  <cp:lastModifiedBy>Милана</cp:lastModifiedBy>
  <cp:revision>1</cp:revision>
  <dcterms:created xsi:type="dcterms:W3CDTF">2021-02-03T08:03:00Z</dcterms:created>
  <dcterms:modified xsi:type="dcterms:W3CDTF">2021-02-03T08:14:00Z</dcterms:modified>
</cp:coreProperties>
</file>